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福崎町長　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住所又は所在地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氏名又は事業所名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代表者名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福崎町創業支援補助金変更交付申請書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　　</w:t>
      </w:r>
      <w:bookmarkStart w:id="0" w:name="_GoBack"/>
      <w:bookmarkEnd w:id="0"/>
      <w:r>
        <w:rPr>
          <w:rFonts w:hint="eastAsia"/>
        </w:rPr>
        <w:t>　第　　　　号で交付決定のあった福崎町創業支援補助金について、その内容を変更したいので、福崎町創業支援補助金交付要綱第</w:t>
      </w:r>
      <w:r>
        <w:rPr>
          <w:rFonts w:hint="eastAsia"/>
        </w:rPr>
        <w:t>10</w:t>
      </w:r>
      <w:r>
        <w:rPr>
          <w:rFonts w:hint="eastAsia"/>
        </w:rPr>
        <w:t>条第１項の規定により、下記のとおり申請します。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00"/>
        <w:gridCol w:w="3255"/>
        <w:gridCol w:w="3144"/>
      </w:tblGrid>
      <w:tr>
        <w:trPr>
          <w:trHeight w:val="108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（変更前）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（変更後）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0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補助対象経費総額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（変更前）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（変更後）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7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8"/>
                <w:fitText w:val="1680" w:id="1"/>
              </w:rPr>
              <w:t>変更の内</w:t>
            </w:r>
            <w:r>
              <w:rPr>
                <w:rFonts w:hint="eastAsia"/>
                <w:spacing w:val="3"/>
                <w:fitText w:val="1680" w:id="1"/>
              </w:rPr>
              <w:t>容</w:t>
            </w:r>
          </w:p>
        </w:tc>
        <w:tc>
          <w:tcPr>
            <w:tcW w:w="6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0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fitText w:val="1680" w:id="2"/>
              </w:rPr>
              <w:t>添付書</w:t>
            </w:r>
            <w:r>
              <w:rPr>
                <w:rFonts w:hint="eastAsia"/>
                <w:fitText w:val="1680" w:id="2"/>
              </w:rPr>
              <w:t>類</w:t>
            </w:r>
          </w:p>
        </w:tc>
        <w:tc>
          <w:tcPr>
            <w:tcW w:w="6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（１）変更の内容が確認できる書類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（２）その他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2</Words>
  <Characters>213</Characters>
  <Application>JUST Note</Application>
  <Lines>35</Lines>
  <Paragraphs>23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2023-03-14T08:25:18Z</cp:lastPrinted>
  <dcterms:created xsi:type="dcterms:W3CDTF">2023-03-14T06:07:00Z</dcterms:created>
  <dcterms:modified xsi:type="dcterms:W3CDTF">2023-03-16T01:56:45Z</dcterms:modified>
  <cp:revision>8</cp:revision>
</cp:coreProperties>
</file>